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В ________________________________________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(наименование суда или Ф.И.О. мирового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судьи и N судебного участка)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От _______________________________________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  (наименование или Ф.И.О.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   и процессуальный статус)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адрес: __________________________________,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телефон: ____________, факс: 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 электронной почты: _________________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Представитель лица, подающего ходатайство: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__________________________________________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(данные с учетом ст. 48 Гражданского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  процессуального кодекса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   Российской Федерации)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адрес: __________________________________,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телефон: ____________, факс: 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 электронной почты: _________________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Дело N ___________________________________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Истец: ___________________________________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    (наименование или Ф.И.О.)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адрес: __________________________________,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телефон: ____________, факс: 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 электронной почты: _________________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Ответчик: 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              (наименование или Ф.И.О.)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адрес: __________________________________,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телефон: ____________, факс: ____________,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 адрес электронной почты: _________________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 Ходатайство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о выделении искового требования в отдельное производство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В производстве _________________________________________ находится дело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(наименование суда или Ф.И.О. мирового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судьи и N судебного участка)</w:t>
      </w:r>
    </w:p>
    <w:p w:rsidR="004E6A7D" w:rsidRPr="004E6A7D" w:rsidRDefault="004E6A7D">
      <w:pPr>
        <w:pStyle w:val="ConsPlusNonformat"/>
        <w:jc w:val="both"/>
      </w:pPr>
      <w:r w:rsidRPr="004E6A7D">
        <w:t>N ____ по иску _____________________________ к 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(наименование или Ф.И.О.        (наименование или Ф.И.О.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</w:t>
      </w:r>
      <w:proofErr w:type="gramStart"/>
      <w:r w:rsidRPr="004E6A7D">
        <w:t xml:space="preserve">истца)   </w:t>
      </w:r>
      <w:proofErr w:type="gramEnd"/>
      <w:r w:rsidRPr="004E6A7D">
        <w:t xml:space="preserve">                    ответчика)</w:t>
      </w:r>
    </w:p>
    <w:p w:rsidR="004E6A7D" w:rsidRPr="004E6A7D" w:rsidRDefault="004E6A7D">
      <w:pPr>
        <w:pStyle w:val="ConsPlusNonformat"/>
        <w:jc w:val="both"/>
      </w:pPr>
      <w:r w:rsidRPr="004E6A7D">
        <w:t>о ________________________________________________________________________.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        (предмет иска)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</w:t>
      </w:r>
      <w:proofErr w:type="gramStart"/>
      <w:r w:rsidRPr="004E6A7D">
        <w:t>В  данном</w:t>
      </w:r>
      <w:proofErr w:type="gramEnd"/>
      <w:r w:rsidRPr="004E6A7D">
        <w:t xml:space="preserve">  деле  соединены  несколько  исковых  требований,  а  именно:</w:t>
      </w:r>
    </w:p>
    <w:p w:rsidR="004E6A7D" w:rsidRPr="004E6A7D" w:rsidRDefault="004E6A7D">
      <w:pPr>
        <w:pStyle w:val="ConsPlusNonformat"/>
        <w:jc w:val="both"/>
      </w:pPr>
      <w:r w:rsidRPr="004E6A7D">
        <w:t>____________________________________, ____________________________________.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(</w:t>
      </w:r>
      <w:proofErr w:type="gramStart"/>
      <w:r w:rsidRPr="004E6A7D">
        <w:t>Вариант:  Указанные</w:t>
      </w:r>
      <w:proofErr w:type="gramEnd"/>
      <w:r w:rsidRPr="004E6A7D">
        <w:t xml:space="preserve"> исковые требования предъявлены несколькими истцами</w:t>
      </w:r>
    </w:p>
    <w:p w:rsidR="004E6A7D" w:rsidRPr="004E6A7D" w:rsidRDefault="004E6A7D">
      <w:pPr>
        <w:pStyle w:val="ConsPlusNonformat"/>
        <w:jc w:val="both"/>
      </w:pPr>
      <w:r w:rsidRPr="004E6A7D">
        <w:t>(или: к нескольким ответчикам).)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Выделение искового требования о _______________________________________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>(вариант: к _______________________________) в отдельное производство более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(наименование или Ф.И.О.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       ответчика)</w:t>
      </w:r>
    </w:p>
    <w:p w:rsidR="004E6A7D" w:rsidRPr="004E6A7D" w:rsidRDefault="004E6A7D">
      <w:pPr>
        <w:pStyle w:val="ConsPlusNonformat"/>
        <w:jc w:val="both"/>
      </w:pPr>
      <w:r w:rsidRPr="004E6A7D">
        <w:t xml:space="preserve">целесообразно (вариант: </w:t>
      </w:r>
      <w:proofErr w:type="gramStart"/>
      <w:r w:rsidRPr="004E6A7D">
        <w:t>будет  способствовать</w:t>
      </w:r>
      <w:proofErr w:type="gramEnd"/>
      <w:r w:rsidRPr="004E6A7D">
        <w:t xml:space="preserve">  правильному и своевременному</w:t>
      </w:r>
    </w:p>
    <w:p w:rsidR="004E6A7D" w:rsidRPr="004E6A7D" w:rsidRDefault="004E6A7D">
      <w:pPr>
        <w:pStyle w:val="ConsPlusNonformat"/>
        <w:jc w:val="both"/>
      </w:pPr>
      <w:r w:rsidRPr="004E6A7D">
        <w:t>рассмотрению и разрешению дела), что подтверждается ______________________.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</w:t>
      </w:r>
      <w:proofErr w:type="gramStart"/>
      <w:r w:rsidRPr="004E6A7D">
        <w:t>На  основании</w:t>
      </w:r>
      <w:proofErr w:type="gramEnd"/>
      <w:r w:rsidRPr="004E6A7D">
        <w:t xml:space="preserve">  вышеизложенного  и  руководствуясь  ст. 151 Гражданского</w:t>
      </w:r>
    </w:p>
    <w:p w:rsidR="004E6A7D" w:rsidRPr="004E6A7D" w:rsidRDefault="004E6A7D">
      <w:pPr>
        <w:pStyle w:val="ConsPlusNonformat"/>
        <w:jc w:val="both"/>
      </w:pPr>
      <w:r w:rsidRPr="004E6A7D">
        <w:t>процессуального кодекса Российской Федерации, прошу: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Выделить в отдельное производство из дела N ______ исковое требование о</w:t>
      </w:r>
    </w:p>
    <w:p w:rsidR="004E6A7D" w:rsidRPr="004E6A7D" w:rsidRDefault="004E6A7D">
      <w:pPr>
        <w:pStyle w:val="ConsPlusNonformat"/>
        <w:jc w:val="both"/>
      </w:pPr>
      <w:r w:rsidRPr="004E6A7D">
        <w:t>___________________________________________________________________________</w:t>
      </w:r>
    </w:p>
    <w:p w:rsidR="004E6A7D" w:rsidRPr="004E6A7D" w:rsidRDefault="004E6A7D">
      <w:pPr>
        <w:pStyle w:val="ConsPlusNonformat"/>
        <w:jc w:val="both"/>
      </w:pPr>
      <w:r w:rsidRPr="004E6A7D">
        <w:t>(вариант: к ___________________________________________).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        (наименование или Ф.И.О. ответчика)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Приложения: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1. Документы, подтверждающие целесообразность выделения дела.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2. Доверенность представителя от "___"_____________ ____ г. N _________</w:t>
      </w:r>
    </w:p>
    <w:p w:rsidR="004E6A7D" w:rsidRPr="004E6A7D" w:rsidRDefault="004E6A7D">
      <w:pPr>
        <w:pStyle w:val="ConsPlusNonformat"/>
        <w:jc w:val="both"/>
      </w:pPr>
      <w:r w:rsidRPr="004E6A7D">
        <w:t>(если исковое заявление подписывается представителем истца).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"___"__________ ____ г.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Заявитель (представитель):</w:t>
      </w:r>
    </w:p>
    <w:p w:rsidR="004E6A7D" w:rsidRPr="004E6A7D" w:rsidRDefault="004E6A7D">
      <w:pPr>
        <w:pStyle w:val="ConsPlusNonformat"/>
        <w:jc w:val="both"/>
      </w:pPr>
    </w:p>
    <w:p w:rsidR="004E6A7D" w:rsidRPr="004E6A7D" w:rsidRDefault="004E6A7D">
      <w:pPr>
        <w:pStyle w:val="ConsPlusNonformat"/>
        <w:jc w:val="both"/>
      </w:pPr>
      <w:r w:rsidRPr="004E6A7D">
        <w:t xml:space="preserve">    _________________/__________________________________________/</w:t>
      </w:r>
    </w:p>
    <w:p w:rsidR="004E6A7D" w:rsidRPr="004E6A7D" w:rsidRDefault="004E6A7D">
      <w:pPr>
        <w:pStyle w:val="ConsPlusNonformat"/>
        <w:jc w:val="both"/>
      </w:pPr>
      <w:r w:rsidRPr="004E6A7D">
        <w:t xml:space="preserve">        (</w:t>
      </w:r>
      <w:proofErr w:type="gramStart"/>
      <w:r w:rsidRPr="004E6A7D">
        <w:t xml:space="preserve">подпись)   </w:t>
      </w:r>
      <w:proofErr w:type="gramEnd"/>
      <w:r w:rsidRPr="004E6A7D">
        <w:t xml:space="preserve">                   (Ф.И.О.)</w:t>
      </w:r>
    </w:p>
    <w:p w:rsidR="004E6A7D" w:rsidRPr="004E6A7D" w:rsidRDefault="004E6A7D">
      <w:pPr>
        <w:pStyle w:val="ConsPlusNormal"/>
        <w:ind w:firstLine="540"/>
        <w:jc w:val="both"/>
      </w:pPr>
      <w:bookmarkStart w:id="0" w:name="_GoBack"/>
      <w:bookmarkEnd w:id="0"/>
    </w:p>
    <w:sectPr w:rsidR="004E6A7D" w:rsidRPr="004E6A7D" w:rsidSect="006C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D"/>
    <w:rsid w:val="001938DF"/>
    <w:rsid w:val="00495F16"/>
    <w:rsid w:val="004E6A7D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24158-3A51-47C4-84D4-5C51AB7D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A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A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6A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2018-05-24T09:12:00Z</dcterms:created>
  <dcterms:modified xsi:type="dcterms:W3CDTF">2018-05-24T09:13:00Z</dcterms:modified>
</cp:coreProperties>
</file>